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eeeeff" w:val="clear"/>
        <w:spacing w:after="160" w:line="264" w:lineRule="auto"/>
        <w:jc w:val="center"/>
        <w:rPr>
          <w:b w:val="1"/>
          <w:color w:val="333333"/>
          <w:sz w:val="31"/>
          <w:szCs w:val="31"/>
        </w:rPr>
      </w:pPr>
      <w:r w:rsidDel="00000000" w:rsidR="00000000" w:rsidRPr="00000000">
        <w:rPr>
          <w:b w:val="1"/>
          <w:color w:val="333333"/>
          <w:sz w:val="31"/>
          <w:szCs w:val="31"/>
          <w:rtl w:val="0"/>
        </w:rPr>
        <w:t xml:space="preserve">James Chadwick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333333"/>
          <w:sz w:val="31"/>
          <w:szCs w:val="31"/>
        </w:rPr>
      </w:pPr>
      <w:r w:rsidDel="00000000" w:rsidR="00000000" w:rsidRPr="00000000">
        <w:rPr>
          <w:b w:val="1"/>
          <w:color w:val="333333"/>
          <w:sz w:val="31"/>
          <w:szCs w:val="31"/>
        </w:rPr>
        <w:drawing>
          <wp:inline distB="114300" distT="114300" distL="114300" distR="114300">
            <wp:extent cx="2095500" cy="2616200"/>
            <wp:effectExtent b="0" l="0" r="0" t="0"/>
            <wp:docPr descr="Description de cette image, également commentée ci-après" id="2" name="image2.jpg"/>
            <a:graphic>
              <a:graphicData uri="http://schemas.openxmlformats.org/drawingml/2006/picture">
                <pic:pic>
                  <pic:nvPicPr>
                    <pic:cNvPr descr="Description de cette image, également commentée ci-après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4124325</wp:posOffset>
            </wp:positionH>
            <wp:positionV relativeFrom="paragraph">
              <wp:posOffset>127769</wp:posOffset>
            </wp:positionV>
            <wp:extent cx="2476500" cy="12382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20" w:before="80" w:lineRule="auto"/>
        <w:jc w:val="center"/>
        <w:rPr>
          <w:color w:val="202122"/>
          <w:sz w:val="20"/>
          <w:szCs w:val="20"/>
        </w:rPr>
      </w:pPr>
      <w:r w:rsidDel="00000000" w:rsidR="00000000" w:rsidRPr="00000000">
        <w:rPr>
          <w:color w:val="202122"/>
          <w:sz w:val="20"/>
          <w:szCs w:val="20"/>
          <w:rtl w:val="0"/>
        </w:rPr>
        <w:t xml:space="preserve">James Chadwick c. 1945</w:t>
      </w:r>
    </w:p>
    <w:tbl>
      <w:tblPr>
        <w:tblStyle w:val="Table1"/>
        <w:tblW w:w="4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"/>
        <w:gridCol w:w="2285"/>
        <w:tblGridChange w:id="0">
          <w:tblGrid>
            <w:gridCol w:w="2215"/>
            <w:gridCol w:w="2285"/>
          </w:tblGrid>
        </w:tblGridChange>
      </w:tblGrid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80" w:lineRule="auto"/>
              <w:rPr>
                <w:color w:val="1155cc"/>
              </w:rPr>
            </w:pPr>
            <w:hyperlink r:id="rId8">
              <w:r w:rsidDel="00000000" w:rsidR="00000000" w:rsidRPr="00000000">
                <w:rPr>
                  <w:color w:val="1155cc"/>
                  <w:rtl w:val="0"/>
                </w:rPr>
                <w:t xml:space="preserve">20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rtl w:val="0"/>
                </w:rPr>
                <w:t xml:space="preserve">octobre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rtl w:val="0"/>
                </w:rPr>
                <w:t xml:space="preserve">1891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80" w:lineRule="auto"/>
              <w:rPr>
                <w:color w:val="202122"/>
              </w:rPr>
            </w:pPr>
            <w:hyperlink r:id="rId11">
              <w:r w:rsidDel="00000000" w:rsidR="00000000" w:rsidRPr="00000000">
                <w:rPr>
                  <w:color w:val="1155cc"/>
                  <w:rtl w:val="0"/>
                </w:rPr>
                <w:t xml:space="preserve">Bollington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</w:t>
            </w: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Royaume-Uni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Décès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80" w:lineRule="auto"/>
              <w:rPr>
                <w:color w:val="202122"/>
              </w:rPr>
            </w:pPr>
            <w:hyperlink r:id="rId13">
              <w:r w:rsidDel="00000000" w:rsidR="00000000" w:rsidRPr="00000000">
                <w:rPr>
                  <w:color w:val="1155cc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1155cc"/>
                  <w:rtl w:val="0"/>
                </w:rPr>
                <w:t xml:space="preserve">juillet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1155cc"/>
                  <w:rtl w:val="0"/>
                </w:rPr>
                <w:t xml:space="preserve">1974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(à 82 ans)</w:t>
            </w:r>
          </w:p>
          <w:p w:rsidR="00000000" w:rsidDel="00000000" w:rsidP="00000000" w:rsidRDefault="00000000" w:rsidRPr="00000000" w14:paraId="00000009">
            <w:pPr>
              <w:spacing w:after="80" w:lineRule="auto"/>
              <w:rPr>
                <w:color w:val="202122"/>
              </w:rPr>
            </w:pPr>
            <w:hyperlink r:id="rId16">
              <w:r w:rsidDel="00000000" w:rsidR="00000000" w:rsidRPr="00000000">
                <w:rPr>
                  <w:color w:val="1155cc"/>
                  <w:rtl w:val="0"/>
                </w:rPr>
                <w:t xml:space="preserve">Cambridge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</w:t>
            </w:r>
            <w:hyperlink r:id="rId17">
              <w:r w:rsidDel="00000000" w:rsidR="00000000" w:rsidRPr="00000000">
                <w:rPr>
                  <w:color w:val="1155cc"/>
                  <w:rtl w:val="0"/>
                </w:rPr>
                <w:t xml:space="preserve">Royaume-Uni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Nationalité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80" w:lineRule="auto"/>
              <w:rPr>
                <w:color w:val="202122"/>
              </w:rPr>
            </w:pPr>
            <w:hyperlink r:id="rId18">
              <w:r w:rsidDel="00000000" w:rsidR="00000000" w:rsidRPr="00000000">
                <w:rPr>
                  <w:color w:val="1155cc"/>
                  <w:rtl w:val="0"/>
                </w:rPr>
                <w:t xml:space="preserve">Britannique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"/>
        <w:gridCol w:w="2285"/>
        <w:tblGridChange w:id="0">
          <w:tblGrid>
            <w:gridCol w:w="2215"/>
            <w:gridCol w:w="228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Domaines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80" w:before="80" w:lineRule="auto"/>
              <w:rPr>
                <w:color w:val="202122"/>
              </w:rPr>
            </w:pPr>
            <w:hyperlink r:id="rId19">
              <w:r w:rsidDel="00000000" w:rsidR="00000000" w:rsidRPr="00000000">
                <w:rPr>
                  <w:color w:val="1155cc"/>
                  <w:rtl w:val="0"/>
                </w:rPr>
                <w:t xml:space="preserve">Physique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Institutions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80" w:before="80" w:lineRule="auto"/>
              <w:rPr>
                <w:color w:val="202122"/>
              </w:rPr>
            </w:pPr>
            <w:hyperlink r:id="rId20">
              <w:r w:rsidDel="00000000" w:rsidR="00000000" w:rsidRPr="00000000">
                <w:rPr>
                  <w:color w:val="1155cc"/>
                  <w:rtl w:val="0"/>
                </w:rPr>
                <w:t xml:space="preserve">Université de Cambridge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Étudiants en thèse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80" w:before="80" w:lineRule="auto"/>
              <w:rPr>
                <w:color w:val="1155cc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color w:val="1155cc"/>
                  <w:rtl w:val="0"/>
                </w:rPr>
                <w:t xml:space="preserve">Étienne Biéler</w:t>
              </w:r>
            </w:hyperlink>
            <w:hyperlink r:id="rId22">
              <w:r w:rsidDel="00000000" w:rsidR="00000000" w:rsidRPr="00000000">
                <w:rPr>
                  <w:color w:val="1155cc"/>
                  <w:sz w:val="18"/>
                  <w:szCs w:val="18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before="80" w:lineRule="auto"/>
              <w:rPr>
                <w:color w:val="1155cc"/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color w:val="1155cc"/>
                  <w:rtl w:val="0"/>
                </w:rPr>
                <w:t xml:space="preserve">Charles Drummond Ellis</w:t>
              </w:r>
            </w:hyperlink>
            <w:hyperlink r:id="rId24">
              <w:r w:rsidDel="00000000" w:rsidR="00000000" w:rsidRPr="00000000">
                <w:rPr>
                  <w:color w:val="1155cc"/>
                  <w:sz w:val="18"/>
                  <w:szCs w:val="18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80" w:before="80" w:lineRule="auto"/>
              <w:rPr>
                <w:color w:val="1155cc"/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color w:val="1155cc"/>
                  <w:rtl w:val="0"/>
                </w:rPr>
                <w:t xml:space="preserve">Ernest C. Pollard</w:t>
              </w:r>
            </w:hyperlink>
            <w:hyperlink r:id="rId26">
              <w:r w:rsidDel="00000000" w:rsidR="00000000" w:rsidRPr="00000000">
                <w:rPr>
                  <w:color w:val="1155cc"/>
                  <w:sz w:val="18"/>
                  <w:szCs w:val="18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80" w:before="80" w:lineRule="auto"/>
              <w:rPr>
                <w:color w:val="202122"/>
              </w:rPr>
            </w:pPr>
            <w:hyperlink r:id="rId27">
              <w:r w:rsidDel="00000000" w:rsidR="00000000" w:rsidRPr="00000000">
                <w:rPr>
                  <w:color w:val="1155cc"/>
                  <w:rtl w:val="0"/>
                </w:rPr>
                <w:t xml:space="preserve">Maurice Goldhaber</w:t>
              </w:r>
            </w:hyperlink>
            <w:hyperlink r:id="rId28">
              <w:r w:rsidDel="00000000" w:rsidR="00000000" w:rsidRPr="00000000">
                <w:rPr>
                  <w:color w:val="1155cc"/>
                  <w:sz w:val="18"/>
                  <w:szCs w:val="18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Renommé pour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80" w:before="80" w:lineRule="auto"/>
              <w:rPr>
                <w:color w:val="1155cc"/>
              </w:rPr>
            </w:pPr>
            <w:hyperlink r:id="rId29">
              <w:r w:rsidDel="00000000" w:rsidR="00000000" w:rsidRPr="00000000">
                <w:rPr>
                  <w:color w:val="1155cc"/>
                  <w:rtl w:val="0"/>
                </w:rPr>
                <w:t xml:space="preserve">Neutron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80" w:before="80" w:lineRule="auto"/>
              <w:rPr>
                <w:color w:val="202122"/>
              </w:rPr>
            </w:pPr>
            <w:hyperlink r:id="rId30">
              <w:r w:rsidDel="00000000" w:rsidR="00000000" w:rsidRPr="00000000">
                <w:rPr>
                  <w:color w:val="1155cc"/>
                  <w:rtl w:val="0"/>
                </w:rPr>
                <w:t xml:space="preserve">Projet Manhattan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Distinctions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80" w:before="80" w:lineRule="auto"/>
              <w:rPr>
                <w:color w:val="202122"/>
              </w:rPr>
            </w:pPr>
            <w:hyperlink r:id="rId31">
              <w:r w:rsidDel="00000000" w:rsidR="00000000" w:rsidRPr="00000000">
                <w:rPr>
                  <w:color w:val="1155cc"/>
                  <w:rtl w:val="0"/>
                </w:rPr>
                <w:t xml:space="preserve">Prix Nobel de physique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(1935)</w:t>
            </w:r>
          </w:p>
          <w:p w:rsidR="00000000" w:rsidDel="00000000" w:rsidP="00000000" w:rsidRDefault="00000000" w:rsidRPr="00000000" w14:paraId="0000001B">
            <w:pPr>
              <w:spacing w:after="80" w:before="80" w:lineRule="auto"/>
              <w:rPr>
                <w:color w:val="1155cc"/>
              </w:rPr>
            </w:pPr>
            <w:hyperlink r:id="rId32">
              <w:r w:rsidDel="00000000" w:rsidR="00000000" w:rsidRPr="00000000">
                <w:rPr>
                  <w:color w:val="1155cc"/>
                  <w:rtl w:val="0"/>
                </w:rPr>
                <w:t xml:space="preserve">Knight Bachelor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80" w:before="80" w:lineRule="auto"/>
              <w:rPr>
                <w:color w:val="1155cc"/>
              </w:rPr>
            </w:pPr>
            <w:hyperlink r:id="rId33">
              <w:r w:rsidDel="00000000" w:rsidR="00000000" w:rsidRPr="00000000">
                <w:rPr>
                  <w:color w:val="1155cc"/>
                  <w:rtl w:val="0"/>
                </w:rPr>
                <w:t xml:space="preserve">Ordre des compagnons d'honneur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80" w:before="80" w:lineRule="auto"/>
              <w:rPr>
                <w:color w:val="202122"/>
              </w:rPr>
            </w:pPr>
            <w:hyperlink r:id="rId34">
              <w:r w:rsidDel="00000000" w:rsidR="00000000" w:rsidRPr="00000000">
                <w:rPr>
                  <w:color w:val="1155cc"/>
                  <w:rtl w:val="0"/>
                </w:rPr>
                <w:t xml:space="preserve">Médaille Franklin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r.wikipedia.org/wiki/Universit%C3%A9_de_Cambridge" TargetMode="External"/><Relationship Id="rId22" Type="http://schemas.openxmlformats.org/officeDocument/2006/relationships/hyperlink" Target="https://fr.wikipedia.org/wiki/James_Chadwick#cite_note-AcademicTree-1" TargetMode="External"/><Relationship Id="rId21" Type="http://schemas.openxmlformats.org/officeDocument/2006/relationships/hyperlink" Target="https://fr.wikipedia.org/wiki/%C3%89tienne_Bi%C3%A9ler" TargetMode="External"/><Relationship Id="rId24" Type="http://schemas.openxmlformats.org/officeDocument/2006/relationships/hyperlink" Target="https://fr.wikipedia.org/wiki/James_Chadwick#cite_note-AcademicTree-1" TargetMode="External"/><Relationship Id="rId23" Type="http://schemas.openxmlformats.org/officeDocument/2006/relationships/hyperlink" Target="https://fr.wikipedia.org/w/index.php?title=Charles_Drummond_Ellis&amp;action=edit&amp;redlink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Octobre_1891" TargetMode="External"/><Relationship Id="rId26" Type="http://schemas.openxmlformats.org/officeDocument/2006/relationships/hyperlink" Target="https://fr.wikipedia.org/wiki/James_Chadwick#cite_note-AcademicTree-1" TargetMode="External"/><Relationship Id="rId25" Type="http://schemas.openxmlformats.org/officeDocument/2006/relationships/hyperlink" Target="https://fr.wikipedia.org/w/index.php?title=Ernest_C._Pollard&amp;action=edit&amp;redlink=1" TargetMode="External"/><Relationship Id="rId28" Type="http://schemas.openxmlformats.org/officeDocument/2006/relationships/hyperlink" Target="https://fr.wikipedia.org/wiki/James_Chadwick#cite_note-AcademicTree-1" TargetMode="External"/><Relationship Id="rId27" Type="http://schemas.openxmlformats.org/officeDocument/2006/relationships/hyperlink" Target="https://fr.wikipedia.org/wiki/Maurice_Goldhaber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29" Type="http://schemas.openxmlformats.org/officeDocument/2006/relationships/hyperlink" Target="https://fr.wikipedia.org/wiki/Neutron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fr.wikipedia.org/wiki/20_octobre" TargetMode="External"/><Relationship Id="rId31" Type="http://schemas.openxmlformats.org/officeDocument/2006/relationships/hyperlink" Target="https://fr.wikipedia.org/wiki/Prix_Nobel_de_physique" TargetMode="External"/><Relationship Id="rId30" Type="http://schemas.openxmlformats.org/officeDocument/2006/relationships/hyperlink" Target="https://fr.wikipedia.org/wiki/Projet_Manhattan" TargetMode="External"/><Relationship Id="rId11" Type="http://schemas.openxmlformats.org/officeDocument/2006/relationships/hyperlink" Target="https://fr.wikipedia.org/wiki/Bollington" TargetMode="External"/><Relationship Id="rId33" Type="http://schemas.openxmlformats.org/officeDocument/2006/relationships/hyperlink" Target="https://fr.wikipedia.org/wiki/Ordre_des_compagnons_d%27honneur" TargetMode="External"/><Relationship Id="rId10" Type="http://schemas.openxmlformats.org/officeDocument/2006/relationships/hyperlink" Target="https://fr.wikipedia.org/wiki/1891_en_science" TargetMode="External"/><Relationship Id="rId32" Type="http://schemas.openxmlformats.org/officeDocument/2006/relationships/hyperlink" Target="https://fr.wikipedia.org/wiki/Knight_Bachelor" TargetMode="External"/><Relationship Id="rId13" Type="http://schemas.openxmlformats.org/officeDocument/2006/relationships/hyperlink" Target="https://fr.wikipedia.org/wiki/24_juillet" TargetMode="External"/><Relationship Id="rId12" Type="http://schemas.openxmlformats.org/officeDocument/2006/relationships/hyperlink" Target="https://fr.wikipedia.org/wiki/Royaume-Uni" TargetMode="External"/><Relationship Id="rId34" Type="http://schemas.openxmlformats.org/officeDocument/2006/relationships/hyperlink" Target="https://fr.wikipedia.org/wiki/M%C3%A9daille_Franklin" TargetMode="External"/><Relationship Id="rId15" Type="http://schemas.openxmlformats.org/officeDocument/2006/relationships/hyperlink" Target="https://fr.wikipedia.org/wiki/1974_en_science" TargetMode="External"/><Relationship Id="rId14" Type="http://schemas.openxmlformats.org/officeDocument/2006/relationships/hyperlink" Target="https://fr.wikipedia.org/wiki/Juillet_1974" TargetMode="External"/><Relationship Id="rId17" Type="http://schemas.openxmlformats.org/officeDocument/2006/relationships/hyperlink" Target="https://fr.wikipedia.org/wiki/Royaume-Uni" TargetMode="External"/><Relationship Id="rId16" Type="http://schemas.openxmlformats.org/officeDocument/2006/relationships/hyperlink" Target="https://fr.wikipedia.org/wiki/Cambridge" TargetMode="External"/><Relationship Id="rId19" Type="http://schemas.openxmlformats.org/officeDocument/2006/relationships/hyperlink" Target="https://fr.wikipedia.org/wiki/Physique" TargetMode="External"/><Relationship Id="rId18" Type="http://schemas.openxmlformats.org/officeDocument/2006/relationships/hyperlink" Target="https://fr.wikipedia.org/wiki/Royaume-U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